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6BA" w:rsidRDefault="006276BA" w:rsidP="006276BA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Dobrý den,</w:t>
      </w:r>
    </w:p>
    <w:p w:rsidR="006276BA" w:rsidRDefault="006276BA" w:rsidP="006276BA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 xml:space="preserve">Dle informace z účtárny bude obec doplácet </w:t>
      </w:r>
      <w:r>
        <w:rPr>
          <w:rFonts w:ascii="Verdana" w:hAnsi="Verdana"/>
          <w:b/>
          <w:bCs/>
          <w:color w:val="1F497D"/>
          <w:sz w:val="20"/>
          <w:szCs w:val="20"/>
          <w:u w:val="single"/>
        </w:rPr>
        <w:t>28 420</w:t>
      </w:r>
      <w:r>
        <w:rPr>
          <w:rFonts w:ascii="Verdana" w:hAnsi="Verdana"/>
          <w:color w:val="1F497D"/>
          <w:sz w:val="20"/>
          <w:szCs w:val="20"/>
        </w:rPr>
        <w:t xml:space="preserve"> Kč.</w:t>
      </w:r>
    </w:p>
    <w:p w:rsidR="006276BA" w:rsidRDefault="006276BA" w:rsidP="006276BA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S pozdravem,</w:t>
      </w:r>
    </w:p>
    <w:p w:rsidR="006276BA" w:rsidRDefault="006276BA" w:rsidP="006276BA">
      <w:pPr>
        <w:rPr>
          <w:rFonts w:ascii="Verdana" w:hAnsi="Verdana"/>
          <w:color w:val="1F497D"/>
          <w:sz w:val="20"/>
          <w:szCs w:val="20"/>
        </w:rPr>
      </w:pPr>
    </w:p>
    <w:p w:rsidR="006276BA" w:rsidRDefault="006276BA" w:rsidP="006276BA">
      <w:pPr>
        <w:spacing w:line="264" w:lineRule="auto"/>
        <w:rPr>
          <w:color w:val="1F497D"/>
        </w:rPr>
      </w:pPr>
      <w:r>
        <w:rPr>
          <w:rFonts w:ascii="Verdana" w:hAnsi="Verdana"/>
          <w:b/>
          <w:bCs/>
          <w:color w:val="002B59"/>
          <w:sz w:val="20"/>
          <w:szCs w:val="20"/>
        </w:rPr>
        <w:t>Markéta Štěrbová</w:t>
      </w:r>
    </w:p>
    <w:p w:rsidR="006276BA" w:rsidRDefault="006276BA" w:rsidP="006276BA">
      <w:pPr>
        <w:spacing w:line="264" w:lineRule="auto"/>
        <w:rPr>
          <w:rFonts w:ascii="Verdana" w:hAnsi="Verdana"/>
          <w:b/>
          <w:bCs/>
          <w:color w:val="002B59"/>
          <w:sz w:val="20"/>
          <w:szCs w:val="20"/>
        </w:rPr>
      </w:pPr>
      <w:r>
        <w:rPr>
          <w:color w:val="1F497D"/>
        </w:rPr>
        <w:t> </w:t>
      </w:r>
    </w:p>
    <w:p w:rsidR="006276BA" w:rsidRDefault="006276BA" w:rsidP="006276BA">
      <w:pPr>
        <w:rPr>
          <w:rFonts w:ascii="Verdana" w:hAnsi="Verdana"/>
          <w:color w:val="002B59"/>
          <w:sz w:val="16"/>
          <w:szCs w:val="16"/>
        </w:rPr>
      </w:pPr>
      <w:r>
        <w:rPr>
          <w:rFonts w:ascii="Verdana" w:hAnsi="Verdana"/>
          <w:b/>
          <w:bCs/>
          <w:color w:val="002B59"/>
          <w:sz w:val="16"/>
          <w:szCs w:val="16"/>
        </w:rPr>
        <w:t xml:space="preserve">Správa železniční dopravní cesty, </w:t>
      </w:r>
      <w:r>
        <w:rPr>
          <w:rFonts w:ascii="Verdana" w:hAnsi="Verdana"/>
          <w:b/>
          <w:bCs/>
          <w:color w:val="002B59"/>
          <w:sz w:val="16"/>
          <w:szCs w:val="16"/>
        </w:rPr>
        <w:br/>
        <w:t>státní organizace</w:t>
      </w:r>
      <w:r>
        <w:rPr>
          <w:rFonts w:ascii="Verdana" w:hAnsi="Verdana"/>
          <w:b/>
          <w:bCs/>
          <w:color w:val="002B59"/>
          <w:sz w:val="16"/>
          <w:szCs w:val="16"/>
        </w:rPr>
        <w:br/>
        <w:t>Oblastní ředitelství Praha</w:t>
      </w:r>
      <w:r>
        <w:rPr>
          <w:rFonts w:ascii="Verdana" w:hAnsi="Verdana"/>
          <w:b/>
          <w:bCs/>
          <w:color w:val="002B59"/>
          <w:sz w:val="16"/>
          <w:szCs w:val="16"/>
        </w:rPr>
        <w:br/>
      </w:r>
      <w:r>
        <w:rPr>
          <w:rFonts w:ascii="Verdana" w:hAnsi="Verdana"/>
          <w:b/>
          <w:bCs/>
          <w:color w:val="002B59"/>
          <w:sz w:val="16"/>
          <w:szCs w:val="16"/>
        </w:rPr>
        <w:br/>
      </w:r>
      <w:r>
        <w:rPr>
          <w:rFonts w:ascii="Verdana" w:hAnsi="Verdana"/>
          <w:color w:val="002B59"/>
          <w:sz w:val="16"/>
          <w:szCs w:val="16"/>
        </w:rPr>
        <w:t>systémový specialista</w:t>
      </w:r>
      <w:r>
        <w:rPr>
          <w:rFonts w:ascii="Verdana" w:hAnsi="Verdana"/>
          <w:color w:val="002B59"/>
          <w:sz w:val="16"/>
          <w:szCs w:val="16"/>
        </w:rPr>
        <w:br/>
        <w:t xml:space="preserve">Úsek kanceláře </w:t>
      </w:r>
      <w:proofErr w:type="spellStart"/>
      <w:proofErr w:type="gramStart"/>
      <w:r>
        <w:rPr>
          <w:rFonts w:ascii="Verdana" w:hAnsi="Verdana"/>
          <w:color w:val="002B59"/>
          <w:sz w:val="16"/>
          <w:szCs w:val="16"/>
        </w:rPr>
        <w:t>ředitele,oddělení</w:t>
      </w:r>
      <w:proofErr w:type="spellEnd"/>
      <w:proofErr w:type="gramEnd"/>
      <w:r>
        <w:rPr>
          <w:rFonts w:ascii="Verdana" w:hAnsi="Verdana"/>
          <w:color w:val="002B59"/>
          <w:sz w:val="16"/>
          <w:szCs w:val="16"/>
        </w:rPr>
        <w:t xml:space="preserve"> právní </w:t>
      </w:r>
      <w:r>
        <w:rPr>
          <w:rFonts w:ascii="Verdana" w:hAnsi="Verdana"/>
          <w:color w:val="002B59"/>
          <w:sz w:val="16"/>
          <w:szCs w:val="16"/>
        </w:rPr>
        <w:br/>
      </w:r>
      <w:r>
        <w:rPr>
          <w:rFonts w:ascii="Verdana" w:hAnsi="Verdana"/>
          <w:color w:val="002B59"/>
          <w:sz w:val="16"/>
          <w:szCs w:val="16"/>
        </w:rPr>
        <w:br/>
        <w:t>Partyzánská 24, 170 00 Praha 7</w:t>
      </w:r>
      <w:r>
        <w:rPr>
          <w:rFonts w:ascii="Verdana" w:hAnsi="Verdana"/>
          <w:color w:val="002B59"/>
          <w:sz w:val="16"/>
          <w:szCs w:val="16"/>
        </w:rPr>
        <w:br/>
        <w:t>T</w:t>
      </w:r>
      <w:r>
        <w:rPr>
          <w:rFonts w:ascii="MS Mincho" w:eastAsia="MS Mincho" w:hAnsi="MS Mincho" w:hint="eastAsia"/>
          <w:color w:val="002B59"/>
          <w:sz w:val="16"/>
          <w:szCs w:val="16"/>
          <w:lang w:val="en-US"/>
        </w:rPr>
        <w:t> </w:t>
      </w:r>
      <w:r>
        <w:rPr>
          <w:rFonts w:ascii="Verdana" w:hAnsi="Verdana"/>
          <w:color w:val="002B59"/>
          <w:sz w:val="16"/>
          <w:szCs w:val="16"/>
        </w:rPr>
        <w:t>972 226 413</w:t>
      </w:r>
    </w:p>
    <w:p w:rsidR="006276BA" w:rsidRDefault="006276BA" w:rsidP="006276BA">
      <w:pPr>
        <w:rPr>
          <w:color w:val="1F497D"/>
          <w:lang w:eastAsia="cs-CZ"/>
        </w:rPr>
      </w:pPr>
      <w:r>
        <w:rPr>
          <w:rFonts w:ascii="Verdana" w:hAnsi="Verdana"/>
          <w:color w:val="002B59"/>
          <w:sz w:val="16"/>
          <w:szCs w:val="16"/>
        </w:rPr>
        <w:t>M 606 673 643</w:t>
      </w:r>
      <w:r>
        <w:rPr>
          <w:rFonts w:ascii="Verdana" w:hAnsi="Verdana"/>
          <w:color w:val="002B59"/>
          <w:sz w:val="16"/>
          <w:szCs w:val="16"/>
        </w:rPr>
        <w:br/>
        <w:t>E</w:t>
      </w:r>
      <w:r>
        <w:rPr>
          <w:rFonts w:ascii="MS Mincho" w:eastAsia="MS Mincho" w:hAnsi="MS Mincho" w:hint="eastAsia"/>
          <w:color w:val="002B59"/>
          <w:sz w:val="16"/>
          <w:szCs w:val="16"/>
          <w:lang w:val="en-US"/>
        </w:rPr>
        <w:t> </w:t>
      </w:r>
      <w:r>
        <w:rPr>
          <w:rFonts w:ascii="Verdana" w:hAnsi="Verdana"/>
          <w:color w:val="002B59"/>
          <w:sz w:val="16"/>
          <w:szCs w:val="16"/>
        </w:rPr>
        <w:t>Sterbova@szdc.cz</w:t>
      </w:r>
      <w:r>
        <w:rPr>
          <w:rFonts w:ascii="Verdana" w:hAnsi="Verdana"/>
          <w:color w:val="002B59"/>
          <w:sz w:val="16"/>
          <w:szCs w:val="16"/>
        </w:rPr>
        <w:br/>
      </w:r>
      <w:hyperlink r:id="rId4" w:history="1">
        <w:r>
          <w:rPr>
            <w:rStyle w:val="Hypertextovodkaz"/>
            <w:rFonts w:ascii="Verdana" w:hAnsi="Verdana"/>
            <w:sz w:val="16"/>
            <w:szCs w:val="16"/>
          </w:rPr>
          <w:t>www.szdc.cz</w:t>
        </w:r>
      </w:hyperlink>
      <w:r>
        <w:rPr>
          <w:color w:val="1F497D"/>
          <w:sz w:val="16"/>
          <w:szCs w:val="16"/>
        </w:rPr>
        <w:br/>
      </w:r>
      <w:r>
        <w:rPr>
          <w:color w:val="1F497D"/>
          <w:sz w:val="16"/>
          <w:szCs w:val="16"/>
        </w:rPr>
        <w:br/>
      </w:r>
      <w:r>
        <w:rPr>
          <w:rFonts w:ascii="Verdana" w:hAnsi="Verdana"/>
          <w:color w:val="C0C0C0"/>
          <w:sz w:val="16"/>
          <w:szCs w:val="16"/>
        </w:rPr>
        <w:br/>
        <w:t xml:space="preserve">Nedílnou součástí této zprávy je právní doložka, jejíž plné znění naleznete na adrese </w:t>
      </w:r>
      <w:hyperlink r:id="rId5" w:history="1">
        <w:r>
          <w:rPr>
            <w:rStyle w:val="Hypertextovodkaz"/>
            <w:rFonts w:ascii="Verdana" w:hAnsi="Verdana"/>
            <w:sz w:val="16"/>
            <w:szCs w:val="16"/>
          </w:rPr>
          <w:t>www.szdc.cz/dolozka</w:t>
        </w:r>
      </w:hyperlink>
    </w:p>
    <w:p w:rsidR="006276BA" w:rsidRDefault="006276BA" w:rsidP="006276BA">
      <w:pPr>
        <w:rPr>
          <w:color w:val="1F497D"/>
        </w:rPr>
      </w:pPr>
    </w:p>
    <w:p w:rsidR="006276BA" w:rsidRDefault="006276BA" w:rsidP="006276BA">
      <w:pPr>
        <w:rPr>
          <w:rFonts w:ascii="Verdana" w:hAnsi="Verdana"/>
          <w:color w:val="1F497D"/>
          <w:sz w:val="20"/>
          <w:szCs w:val="20"/>
        </w:rPr>
      </w:pPr>
    </w:p>
    <w:p w:rsidR="006276BA" w:rsidRDefault="006276BA" w:rsidP="006276BA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starosta.stratov@tiscali.cz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 [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mailto:starosta.stratov@tiscali.cz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December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4, 2019 12:24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Štěrbová Markéta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Ostrá_návrh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smlouvy_SŽDC</w:t>
      </w:r>
      <w:proofErr w:type="spellEnd"/>
    </w:p>
    <w:p w:rsidR="006276BA" w:rsidRDefault="006276BA" w:rsidP="006276BA"/>
    <w:p w:rsidR="006276BA" w:rsidRDefault="006276BA" w:rsidP="006276BA">
      <w:r>
        <w:t>Dobrý den.</w:t>
      </w:r>
    </w:p>
    <w:p w:rsidR="006276BA" w:rsidRDefault="006276BA" w:rsidP="006276BA">
      <w:r>
        <w:t>Děkuji za zaslání. Jen mi tam tedy chybí ta částka, kterou budeme hradit po odečtení té zálohy. Navíc tam nikde není zmínka o DPH, jestli k tomu bude připočítáno (případně i za odhad). Jde mi kromě toho, aby to bylo pro zastupitele srozumitelné a jasné, tak abychom udělali úpravu rozpočtu a v ní schválili tu příslušnou konečnou částku, kterou budeme doplácet, a to včetně případného DPH.</w:t>
      </w:r>
    </w:p>
    <w:p w:rsidR="006276BA" w:rsidRDefault="006276BA" w:rsidP="006276BA">
      <w:r>
        <w:t>Děkuji za pochopení a za zpětnou vazbu.</w:t>
      </w:r>
    </w:p>
    <w:p w:rsidR="006276BA" w:rsidRDefault="006276BA" w:rsidP="006276BA"/>
    <w:p w:rsidR="006276BA" w:rsidRDefault="006276BA" w:rsidP="006276BA">
      <w:pPr>
        <w:rPr>
          <w:lang w:eastAsia="cs-CZ"/>
        </w:rPr>
      </w:pPr>
      <w:r>
        <w:rPr>
          <w:lang w:eastAsia="cs-CZ"/>
        </w:rPr>
        <w:t>S přátelským pozdravem</w:t>
      </w:r>
    </w:p>
    <w:p w:rsidR="006276BA" w:rsidRDefault="006276BA" w:rsidP="006276BA">
      <w:pPr>
        <w:rPr>
          <w:lang w:eastAsia="cs-CZ"/>
        </w:rPr>
      </w:pPr>
    </w:p>
    <w:p w:rsidR="006276BA" w:rsidRDefault="006276BA" w:rsidP="006276BA">
      <w:pPr>
        <w:rPr>
          <w:lang w:eastAsia="cs-CZ"/>
        </w:rPr>
      </w:pPr>
      <w:r>
        <w:rPr>
          <w:lang w:eastAsia="cs-CZ"/>
        </w:rPr>
        <w:t>Josef Horvát</w:t>
      </w:r>
    </w:p>
    <w:p w:rsidR="006276BA" w:rsidRDefault="006276BA" w:rsidP="006276BA">
      <w:pPr>
        <w:rPr>
          <w:lang w:eastAsia="cs-CZ"/>
        </w:rPr>
      </w:pPr>
      <w:r>
        <w:rPr>
          <w:lang w:eastAsia="cs-CZ"/>
        </w:rPr>
        <w:t>starosta obce Stratov</w:t>
      </w:r>
    </w:p>
    <w:p w:rsidR="006276BA" w:rsidRDefault="006276BA" w:rsidP="006276BA">
      <w:pPr>
        <w:rPr>
          <w:lang w:eastAsia="cs-CZ"/>
        </w:rPr>
      </w:pPr>
    </w:p>
    <w:p w:rsidR="006276BA" w:rsidRDefault="006276BA" w:rsidP="006276BA">
      <w:pPr>
        <w:rPr>
          <w:lang w:eastAsia="cs-CZ"/>
        </w:rPr>
      </w:pPr>
      <w:r>
        <w:rPr>
          <w:lang w:eastAsia="cs-CZ"/>
        </w:rPr>
        <w:t>Obec Stratov</w:t>
      </w:r>
    </w:p>
    <w:p w:rsidR="006276BA" w:rsidRDefault="006276BA" w:rsidP="006276BA">
      <w:pPr>
        <w:rPr>
          <w:lang w:eastAsia="cs-CZ"/>
        </w:rPr>
      </w:pPr>
      <w:r>
        <w:rPr>
          <w:lang w:eastAsia="cs-CZ"/>
        </w:rPr>
        <w:t>Stratov 90</w:t>
      </w:r>
    </w:p>
    <w:p w:rsidR="006276BA" w:rsidRDefault="006276BA" w:rsidP="006276BA">
      <w:pPr>
        <w:rPr>
          <w:lang w:eastAsia="cs-CZ"/>
        </w:rPr>
      </w:pPr>
      <w:r>
        <w:rPr>
          <w:lang w:eastAsia="cs-CZ"/>
        </w:rPr>
        <w:t>289 22 Lysá nad Labem</w:t>
      </w:r>
    </w:p>
    <w:p w:rsidR="006276BA" w:rsidRDefault="006276BA" w:rsidP="006276BA">
      <w:pPr>
        <w:rPr>
          <w:lang w:eastAsia="cs-CZ"/>
        </w:rPr>
      </w:pPr>
      <w:r>
        <w:rPr>
          <w:lang w:eastAsia="cs-CZ"/>
        </w:rPr>
        <w:t>tel: 724 188 660</w:t>
      </w:r>
    </w:p>
    <w:p w:rsidR="006276BA" w:rsidRDefault="006276BA" w:rsidP="006276BA">
      <w:pPr>
        <w:rPr>
          <w:lang w:eastAsia="cs-CZ"/>
        </w:rPr>
      </w:pPr>
      <w:r>
        <w:rPr>
          <w:lang w:eastAsia="cs-CZ"/>
        </w:rPr>
        <w:t xml:space="preserve">e-mail: </w:t>
      </w:r>
      <w:hyperlink r:id="rId8" w:history="1">
        <w:r>
          <w:rPr>
            <w:rStyle w:val="Hypertextovodkaz"/>
            <w:lang w:eastAsia="cs-CZ"/>
          </w:rPr>
          <w:t>starosta.stratov@tiscali.cz</w:t>
        </w:r>
      </w:hyperlink>
    </w:p>
    <w:p w:rsidR="006276BA" w:rsidRDefault="006276BA">
      <w:bookmarkStart w:id="0" w:name="_GoBack"/>
      <w:bookmarkEnd w:id="0"/>
    </w:p>
    <w:sectPr w:rsidR="0062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6BA"/>
    <w:rsid w:val="0062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C2C9A-07FD-40A7-BA65-7393CE99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76B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27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.stratov@tiscal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rosta.stratov@tiscal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osta.stratov@tiscali.cz" TargetMode="External"/><Relationship Id="rId5" Type="http://schemas.openxmlformats.org/officeDocument/2006/relationships/hyperlink" Target="http://www.szdc.cz/dolozk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zdc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2019-12-07T20:37:00Z</dcterms:created>
  <dcterms:modified xsi:type="dcterms:W3CDTF">2019-12-07T20:38:00Z</dcterms:modified>
</cp:coreProperties>
</file>